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51A21" w14:textId="48A0CA6D" w:rsidR="00465434" w:rsidRDefault="00465434" w:rsidP="00465434">
      <w:pPr>
        <w:shd w:val="clear" w:color="auto" w:fill="FCFCFC"/>
        <w:spacing w:before="100" w:beforeAutospacing="1" w:after="100" w:afterAutospacing="1" w:line="240" w:lineRule="auto"/>
        <w:outlineLvl w:val="0"/>
        <w:rPr>
          <w:rFonts w:ascii="Arial" w:eastAsia="Times New Roman" w:hAnsi="Arial" w:cs="Arial"/>
          <w:b/>
          <w:bCs/>
          <w:color w:val="E30613"/>
          <w:spacing w:val="15"/>
          <w:kern w:val="36"/>
          <w:sz w:val="48"/>
          <w:szCs w:val="48"/>
          <w:lang w:val="en-US" w:eastAsia="nl-NL"/>
        </w:rPr>
      </w:pPr>
      <w:r>
        <w:rPr>
          <w:rFonts w:ascii="Arial" w:eastAsia="Times New Roman" w:hAnsi="Arial" w:cs="Arial"/>
          <w:b/>
          <w:bCs/>
          <w:noProof/>
          <w:color w:val="E30613"/>
          <w:spacing w:val="15"/>
          <w:kern w:val="36"/>
          <w:sz w:val="48"/>
          <w:szCs w:val="48"/>
          <w:lang w:val="en-US" w:eastAsia="nl-NL"/>
        </w:rPr>
        <w:drawing>
          <wp:inline distT="0" distB="0" distL="0" distR="0" wp14:anchorId="1D6114BD" wp14:editId="45D86902">
            <wp:extent cx="1409700" cy="972092"/>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425149" cy="982745"/>
                    </a:xfrm>
                    <a:prstGeom prst="rect">
                      <a:avLst/>
                    </a:prstGeom>
                  </pic:spPr>
                </pic:pic>
              </a:graphicData>
            </a:graphic>
          </wp:inline>
        </w:drawing>
      </w:r>
    </w:p>
    <w:p w14:paraId="2E52F3A8" w14:textId="0F13A171" w:rsidR="00465434" w:rsidRPr="00465434" w:rsidRDefault="00465434" w:rsidP="00465434">
      <w:pPr>
        <w:shd w:val="clear" w:color="auto" w:fill="FCFCFC"/>
        <w:spacing w:before="100" w:beforeAutospacing="1" w:after="100" w:afterAutospacing="1" w:line="240" w:lineRule="auto"/>
        <w:outlineLvl w:val="0"/>
        <w:rPr>
          <w:rFonts w:ascii="Arial" w:eastAsia="Times New Roman" w:hAnsi="Arial" w:cs="Arial"/>
          <w:b/>
          <w:bCs/>
          <w:color w:val="E30613"/>
          <w:spacing w:val="15"/>
          <w:kern w:val="36"/>
          <w:sz w:val="48"/>
          <w:szCs w:val="48"/>
          <w:lang w:val="en-US" w:eastAsia="nl-NL"/>
        </w:rPr>
      </w:pPr>
      <w:proofErr w:type="spellStart"/>
      <w:r w:rsidRPr="00465434">
        <w:rPr>
          <w:rFonts w:ascii="Arial" w:eastAsia="Times New Roman" w:hAnsi="Arial" w:cs="Arial"/>
          <w:b/>
          <w:bCs/>
          <w:color w:val="E30613"/>
          <w:spacing w:val="15"/>
          <w:kern w:val="36"/>
          <w:sz w:val="48"/>
          <w:szCs w:val="48"/>
          <w:lang w:val="en-US" w:eastAsia="nl-NL"/>
        </w:rPr>
        <w:t>Gemaal</w:t>
      </w:r>
      <w:proofErr w:type="spellEnd"/>
      <w:r w:rsidRPr="00465434">
        <w:rPr>
          <w:rFonts w:ascii="Arial" w:eastAsia="Times New Roman" w:hAnsi="Arial" w:cs="Arial"/>
          <w:b/>
          <w:bCs/>
          <w:color w:val="E30613"/>
          <w:spacing w:val="15"/>
          <w:kern w:val="36"/>
          <w:sz w:val="48"/>
          <w:szCs w:val="48"/>
          <w:lang w:val="en-US" w:eastAsia="nl-NL"/>
        </w:rPr>
        <w:t xml:space="preserve"> LELY, </w:t>
      </w:r>
      <w:proofErr w:type="spellStart"/>
      <w:r w:rsidRPr="00465434">
        <w:rPr>
          <w:rFonts w:ascii="Arial" w:eastAsia="Times New Roman" w:hAnsi="Arial" w:cs="Arial"/>
          <w:b/>
          <w:bCs/>
          <w:color w:val="E30613"/>
          <w:spacing w:val="15"/>
          <w:kern w:val="36"/>
          <w:sz w:val="48"/>
          <w:szCs w:val="48"/>
          <w:lang w:val="en-US" w:eastAsia="nl-NL"/>
        </w:rPr>
        <w:t>Medemblik</w:t>
      </w:r>
      <w:proofErr w:type="spellEnd"/>
      <w:r w:rsidRPr="00465434">
        <w:rPr>
          <w:rFonts w:ascii="Arial" w:eastAsia="Times New Roman" w:hAnsi="Arial" w:cs="Arial"/>
          <w:b/>
          <w:bCs/>
          <w:color w:val="E30613"/>
          <w:spacing w:val="15"/>
          <w:kern w:val="36"/>
          <w:sz w:val="48"/>
          <w:szCs w:val="48"/>
          <w:lang w:val="en-US" w:eastAsia="nl-NL"/>
        </w:rPr>
        <w:t xml:space="preserve"> (1927-1930)</w:t>
      </w:r>
    </w:p>
    <w:p w14:paraId="3F5A3046" w14:textId="77777777" w:rsidR="00465434" w:rsidRPr="00465434" w:rsidRDefault="00465434" w:rsidP="00465434">
      <w:pPr>
        <w:shd w:val="clear" w:color="auto" w:fill="FCFCFC"/>
        <w:spacing w:before="100" w:beforeAutospacing="1" w:after="100" w:afterAutospacing="1" w:line="240" w:lineRule="auto"/>
        <w:rPr>
          <w:rFonts w:ascii="Arial" w:eastAsia="Times New Roman" w:hAnsi="Arial" w:cs="Arial"/>
          <w:caps/>
          <w:color w:val="909090"/>
          <w:sz w:val="27"/>
          <w:szCs w:val="27"/>
          <w:lang w:val="en-US" w:eastAsia="nl-NL"/>
        </w:rPr>
      </w:pPr>
      <w:r w:rsidRPr="00465434">
        <w:rPr>
          <w:rFonts w:ascii="Arial" w:eastAsia="Times New Roman" w:hAnsi="Arial" w:cs="Arial"/>
          <w:caps/>
          <w:color w:val="909090"/>
          <w:sz w:val="27"/>
          <w:szCs w:val="27"/>
          <w:lang w:val="en-US" w:eastAsia="nl-NL"/>
        </w:rPr>
        <w:t>THURSDAY 04 OCTOBER 2018</w:t>
      </w:r>
    </w:p>
    <w:p w14:paraId="01FAC8C5" w14:textId="7C90B000" w:rsidR="00465434" w:rsidRPr="00465434" w:rsidRDefault="00465434" w:rsidP="00465434">
      <w:pPr>
        <w:shd w:val="clear" w:color="auto" w:fill="FCFCFC"/>
        <w:spacing w:after="0" w:line="240" w:lineRule="auto"/>
        <w:rPr>
          <w:rFonts w:ascii="Arial" w:eastAsia="Times New Roman" w:hAnsi="Arial" w:cs="Arial"/>
          <w:color w:val="000000"/>
          <w:sz w:val="27"/>
          <w:szCs w:val="27"/>
          <w:lang w:eastAsia="nl-NL"/>
        </w:rPr>
      </w:pPr>
      <w:r w:rsidRPr="00465434">
        <w:rPr>
          <w:rFonts w:ascii="Arial" w:eastAsia="Times New Roman" w:hAnsi="Arial" w:cs="Arial"/>
          <w:noProof/>
          <w:color w:val="000000"/>
          <w:sz w:val="27"/>
          <w:szCs w:val="27"/>
          <w:lang w:eastAsia="nl-NL"/>
        </w:rPr>
        <w:drawing>
          <wp:inline distT="0" distB="0" distL="0" distR="0" wp14:anchorId="657A55AF" wp14:editId="2D53A293">
            <wp:extent cx="5760720" cy="2745105"/>
            <wp:effectExtent l="0" t="0" r="0" b="0"/>
            <wp:docPr id="1" name="Afbeelding 1" descr="Afbeelding met buiten, water, huis,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uiten, water, huis, wit&#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745105"/>
                    </a:xfrm>
                    <a:prstGeom prst="rect">
                      <a:avLst/>
                    </a:prstGeom>
                    <a:noFill/>
                    <a:ln>
                      <a:noFill/>
                    </a:ln>
                  </pic:spPr>
                </pic:pic>
              </a:graphicData>
            </a:graphic>
          </wp:inline>
        </w:drawing>
      </w:r>
    </w:p>
    <w:p w14:paraId="0CF4F128" w14:textId="77777777" w:rsidR="00465434" w:rsidRPr="00465434" w:rsidRDefault="00465434" w:rsidP="00465434">
      <w:pPr>
        <w:shd w:val="clear" w:color="auto" w:fill="FCFCFC"/>
        <w:spacing w:before="100" w:beforeAutospacing="1" w:after="100" w:afterAutospacing="1" w:line="240" w:lineRule="auto"/>
        <w:rPr>
          <w:rFonts w:ascii="Arial" w:eastAsia="Times New Roman" w:hAnsi="Arial" w:cs="Arial"/>
          <w:b/>
          <w:bCs/>
          <w:color w:val="242424"/>
          <w:sz w:val="27"/>
          <w:szCs w:val="27"/>
          <w:lang w:eastAsia="nl-NL"/>
        </w:rPr>
      </w:pPr>
      <w:r w:rsidRPr="00465434">
        <w:rPr>
          <w:rFonts w:ascii="Arial" w:eastAsia="Times New Roman" w:hAnsi="Arial" w:cs="Arial"/>
          <w:b/>
          <w:bCs/>
          <w:color w:val="242424"/>
          <w:sz w:val="27"/>
          <w:szCs w:val="27"/>
          <w:lang w:eastAsia="nl-NL"/>
        </w:rPr>
        <w:t>In 2019 bestaat LIAG 100 jaar! Het ontwerpen van gezonde, flexibel indeelbare en toekomstbestendige gebouwen door LIAG is van alle tijden. Toch staan we bij dit moment stil... Hoe? Elke maand zetten wij een (beeld)bepalend project uit ons verleden in de spotlights. Deze maand hebben we gekozen voor gemaal LELY in Medemblik.</w:t>
      </w:r>
    </w:p>
    <w:p w14:paraId="2BD438DE" w14:textId="77777777" w:rsidR="00465434" w:rsidRPr="00465434" w:rsidRDefault="00465434" w:rsidP="00465434">
      <w:pPr>
        <w:shd w:val="clear" w:color="auto" w:fill="FCFCFC"/>
        <w:spacing w:beforeAutospacing="1" w:after="0" w:afterAutospacing="1" w:line="240" w:lineRule="auto"/>
        <w:rPr>
          <w:rFonts w:ascii="Arial" w:eastAsia="Times New Roman" w:hAnsi="Arial" w:cs="Arial"/>
          <w:color w:val="383838"/>
          <w:sz w:val="27"/>
          <w:szCs w:val="27"/>
          <w:lang w:eastAsia="nl-NL"/>
        </w:rPr>
      </w:pPr>
      <w:r w:rsidRPr="00465434">
        <w:rPr>
          <w:rFonts w:ascii="Arial" w:eastAsia="Times New Roman" w:hAnsi="Arial" w:cs="Arial"/>
          <w:b/>
          <w:bCs/>
          <w:color w:val="383838"/>
          <w:sz w:val="27"/>
          <w:szCs w:val="27"/>
          <w:lang w:eastAsia="nl-NL"/>
        </w:rPr>
        <w:t>Gemaal LELY</w:t>
      </w:r>
      <w:r w:rsidRPr="00465434">
        <w:rPr>
          <w:rFonts w:ascii="Arial" w:eastAsia="Times New Roman" w:hAnsi="Arial" w:cs="Arial"/>
          <w:color w:val="383838"/>
          <w:sz w:val="27"/>
          <w:szCs w:val="27"/>
          <w:lang w:eastAsia="nl-NL"/>
        </w:rPr>
        <w:br/>
        <w:t>Medemblik</w:t>
      </w:r>
      <w:r w:rsidRPr="00465434">
        <w:rPr>
          <w:rFonts w:ascii="Arial" w:eastAsia="Times New Roman" w:hAnsi="Arial" w:cs="Arial"/>
          <w:color w:val="383838"/>
          <w:sz w:val="27"/>
          <w:szCs w:val="27"/>
          <w:lang w:eastAsia="nl-NL"/>
        </w:rPr>
        <w:br/>
      </w:r>
      <w:r w:rsidRPr="00465434">
        <w:rPr>
          <w:rFonts w:ascii="Arial" w:eastAsia="Times New Roman" w:hAnsi="Arial" w:cs="Arial"/>
          <w:color w:val="383838"/>
          <w:sz w:val="27"/>
          <w:szCs w:val="27"/>
          <w:lang w:eastAsia="nl-NL"/>
        </w:rPr>
        <w:br/>
        <w:t>Architect Dirk Roosenburg was esthetisch adviseur bij Rijkswaterstaat. Hij was verantwoordelijk voor de vormgeving van de sluiscomplexen in de Afsluitdijk. Het exterieur van het gemaal aan de Wieringermeerdijk ontwierp hij ook. Gemaal LELY (in werking vanaf 1930) was voor zijn tijd vooruitstrevend. Het was een van de eerste elektrische gemalen. Verder was dit bouwwerk geheel opgetrokken uit gewapend beton. Roosenburgs kennis van constructietechniek hielp mee.</w:t>
      </w:r>
      <w:r w:rsidRPr="00465434">
        <w:rPr>
          <w:rFonts w:ascii="Arial" w:eastAsia="Times New Roman" w:hAnsi="Arial" w:cs="Arial"/>
          <w:color w:val="383838"/>
          <w:sz w:val="27"/>
          <w:szCs w:val="27"/>
          <w:lang w:eastAsia="nl-NL"/>
        </w:rPr>
        <w:br/>
      </w:r>
      <w:r w:rsidRPr="00465434">
        <w:rPr>
          <w:rFonts w:ascii="Arial" w:eastAsia="Times New Roman" w:hAnsi="Arial" w:cs="Arial"/>
          <w:color w:val="383838"/>
          <w:sz w:val="27"/>
          <w:szCs w:val="27"/>
          <w:lang w:eastAsia="nl-NL"/>
        </w:rPr>
        <w:br/>
        <w:t xml:space="preserve">Deze deskundigheid, iets wat niet gebruikelijk was, gaf Roosenburg respect. Civiel ingenieurs ervaarden namelijk de betrokkenheid van een </w:t>
      </w:r>
      <w:r w:rsidRPr="00465434">
        <w:rPr>
          <w:rFonts w:ascii="Arial" w:eastAsia="Times New Roman" w:hAnsi="Arial" w:cs="Arial"/>
          <w:color w:val="383838"/>
          <w:sz w:val="27"/>
          <w:szCs w:val="27"/>
          <w:lang w:eastAsia="nl-NL"/>
        </w:rPr>
        <w:lastRenderedPageBreak/>
        <w:t>architect ‘in het algemeen’ als een last of gevaar: Zij vreesden dat de waterstaatswerken zouden worden voorzien van dure, ondoelmatige ornamentiek. Met Gemaal LELY bewees hij een civieltechnisch, financieel verantwoord kunstwerk neer te kunnen zetten, gekenmerkt door constructieve degelijkheid en functionaliteit.</w:t>
      </w:r>
    </w:p>
    <w:p w14:paraId="07966300" w14:textId="77777777" w:rsidR="00465434" w:rsidRPr="00465434" w:rsidRDefault="00465434" w:rsidP="00465434">
      <w:pPr>
        <w:shd w:val="clear" w:color="auto" w:fill="FCFCFC"/>
        <w:spacing w:beforeAutospacing="1" w:after="0" w:afterAutospacing="1" w:line="240" w:lineRule="auto"/>
        <w:rPr>
          <w:rFonts w:ascii="Arial" w:eastAsia="Times New Roman" w:hAnsi="Arial" w:cs="Arial"/>
          <w:color w:val="383838"/>
          <w:sz w:val="27"/>
          <w:szCs w:val="27"/>
          <w:lang w:eastAsia="nl-NL"/>
        </w:rPr>
      </w:pPr>
    </w:p>
    <w:p w14:paraId="2F60B0BC" w14:textId="77777777" w:rsidR="00465434" w:rsidRPr="00465434" w:rsidRDefault="00465434" w:rsidP="00465434">
      <w:pPr>
        <w:shd w:val="clear" w:color="auto" w:fill="FCFCFC"/>
        <w:spacing w:after="100" w:line="240" w:lineRule="auto"/>
        <w:jc w:val="center"/>
        <w:rPr>
          <w:rFonts w:ascii="Arial" w:eastAsia="Times New Roman" w:hAnsi="Arial" w:cs="Arial"/>
          <w:i/>
          <w:iCs/>
          <w:color w:val="E30613"/>
          <w:sz w:val="27"/>
          <w:szCs w:val="27"/>
          <w:lang w:eastAsia="nl-NL"/>
        </w:rPr>
      </w:pPr>
      <w:r w:rsidRPr="00465434">
        <w:rPr>
          <w:rFonts w:ascii="Arial" w:eastAsia="Times New Roman" w:hAnsi="Arial" w:cs="Arial"/>
          <w:i/>
          <w:iCs/>
          <w:color w:val="E30613"/>
          <w:sz w:val="27"/>
          <w:szCs w:val="27"/>
          <w:lang w:eastAsia="nl-NL"/>
        </w:rPr>
        <w:t>"Het is verbluffend prettig om met dit team (...) samen te werken. Het zijn mensen die direct weten en begrijpen waarom het gaat. Zij zijn geen enge specialisten, zij beheersen het geheel. Het gaat de architect alleen maar om, de vanzelfsprekende vorm van het apparaat te bewaren." Roosenburg had (ook) waardering voor Rijkswaterstaat en hun werkwijze. ''</w:t>
      </w:r>
      <w:r w:rsidRPr="00465434">
        <w:rPr>
          <w:rFonts w:ascii="Arial" w:eastAsia="Times New Roman" w:hAnsi="Arial" w:cs="Arial"/>
          <w:i/>
          <w:iCs/>
          <w:color w:val="E30613"/>
          <w:sz w:val="27"/>
          <w:szCs w:val="27"/>
          <w:lang w:eastAsia="nl-NL"/>
        </w:rPr>
        <w:br/>
      </w:r>
    </w:p>
    <w:p w14:paraId="2B68E132" w14:textId="77777777" w:rsidR="00465434" w:rsidRPr="00465434" w:rsidRDefault="00465434" w:rsidP="00465434">
      <w:pPr>
        <w:shd w:val="clear" w:color="auto" w:fill="FCFCFC"/>
        <w:spacing w:beforeAutospacing="1" w:after="0" w:afterAutospacing="1" w:line="240" w:lineRule="auto"/>
        <w:rPr>
          <w:rFonts w:ascii="Arial" w:eastAsia="Times New Roman" w:hAnsi="Arial" w:cs="Arial"/>
          <w:color w:val="383838"/>
          <w:sz w:val="27"/>
          <w:szCs w:val="27"/>
          <w:lang w:eastAsia="nl-NL"/>
        </w:rPr>
      </w:pPr>
      <w:r w:rsidRPr="00465434">
        <w:rPr>
          <w:rFonts w:ascii="Arial" w:eastAsia="Times New Roman" w:hAnsi="Arial" w:cs="Arial"/>
          <w:b/>
          <w:bCs/>
          <w:color w:val="383838"/>
          <w:sz w:val="27"/>
          <w:szCs w:val="27"/>
          <w:lang w:eastAsia="nl-NL"/>
        </w:rPr>
        <w:br/>
        <w:t>symbool van het 'nieuwe' land</w:t>
      </w:r>
      <w:r w:rsidRPr="00465434">
        <w:rPr>
          <w:rFonts w:ascii="Arial" w:eastAsia="Times New Roman" w:hAnsi="Arial" w:cs="Arial"/>
          <w:color w:val="383838"/>
          <w:sz w:val="27"/>
          <w:szCs w:val="27"/>
          <w:lang w:eastAsia="nl-NL"/>
        </w:rPr>
        <w:br/>
        <w:t>Het witte, blokvormige gemaal oogde als een machine, noodzakelijk voor de totstandkoming en het voortbestaan van de polders. Daarnaast had de architect gezorgd voor een goede aansluiting op de context. Zo zou de vormgeving passen bij het vlakke, geometrische landschap van de polders. Op het gemaal prijkt de naam: LELY, vernoemd naar de drijvende kracht achter de Zuiderzeewerken. De belettering is van de hand van Roosenburg.</w:t>
      </w:r>
      <w:r w:rsidRPr="00465434">
        <w:rPr>
          <w:rFonts w:ascii="Arial" w:eastAsia="Times New Roman" w:hAnsi="Arial" w:cs="Arial"/>
          <w:color w:val="383838"/>
          <w:sz w:val="27"/>
          <w:szCs w:val="27"/>
          <w:lang w:eastAsia="nl-NL"/>
        </w:rPr>
        <w:br/>
      </w:r>
      <w:r w:rsidRPr="00465434">
        <w:rPr>
          <w:rFonts w:ascii="Arial" w:eastAsia="Times New Roman" w:hAnsi="Arial" w:cs="Arial"/>
          <w:color w:val="383838"/>
          <w:sz w:val="27"/>
          <w:szCs w:val="27"/>
          <w:lang w:eastAsia="nl-NL"/>
        </w:rPr>
        <w:br/>
      </w:r>
      <w:r w:rsidRPr="00465434">
        <w:rPr>
          <w:rFonts w:ascii="Arial" w:eastAsia="Times New Roman" w:hAnsi="Arial" w:cs="Arial"/>
          <w:b/>
          <w:bCs/>
          <w:color w:val="383838"/>
          <w:sz w:val="27"/>
          <w:szCs w:val="27"/>
          <w:lang w:eastAsia="nl-NL"/>
        </w:rPr>
        <w:t>topstuk van het Nieuwe Bouwen</w:t>
      </w:r>
      <w:r w:rsidRPr="00465434">
        <w:rPr>
          <w:rFonts w:ascii="Arial" w:eastAsia="Times New Roman" w:hAnsi="Arial" w:cs="Arial"/>
          <w:color w:val="383838"/>
          <w:sz w:val="27"/>
          <w:szCs w:val="27"/>
          <w:lang w:eastAsia="nl-NL"/>
        </w:rPr>
        <w:br/>
        <w:t>De kunstwerken - in brede zin van het woord: zowel esthetisch als civieltechnisch - werden destijds bewonderd en riepen gevoelens op van ontzag. De waterstaatsprojecten behoorden namelijk tot de meest ingrijpende werken voor het Nederlandse landschap van de twintigste eeuw. Nu, ruim negentig jaar later, worden de waterwerken in de spotlights gezet. Dit gemaal is niet langer in functie, maar nog altijd van historische waarde en een dominante verschijning in de polder. </w:t>
      </w:r>
    </w:p>
    <w:p w14:paraId="4652E261" w14:textId="77777777" w:rsidR="00476F38" w:rsidRDefault="00476F38"/>
    <w:sectPr w:rsidR="00476F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434"/>
    <w:rsid w:val="00465434"/>
    <w:rsid w:val="00476F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6267"/>
  <w15:chartTrackingRefBased/>
  <w15:docId w15:val="{302FB9FA-0994-4451-BE7A-E4E764A3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4654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65434"/>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465434"/>
    <w:rPr>
      <w:color w:val="0000FF"/>
      <w:u w:val="single"/>
    </w:rPr>
  </w:style>
  <w:style w:type="paragraph" w:customStyle="1" w:styleId="date">
    <w:name w:val="date"/>
    <w:basedOn w:val="Standaard"/>
    <w:rsid w:val="0046543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arge">
    <w:name w:val="large"/>
    <w:basedOn w:val="Standaard"/>
    <w:rsid w:val="0046543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46543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654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15211">
      <w:bodyDiv w:val="1"/>
      <w:marLeft w:val="0"/>
      <w:marRight w:val="0"/>
      <w:marTop w:val="0"/>
      <w:marBottom w:val="0"/>
      <w:divBdr>
        <w:top w:val="none" w:sz="0" w:space="0" w:color="auto"/>
        <w:left w:val="none" w:sz="0" w:space="0" w:color="auto"/>
        <w:bottom w:val="none" w:sz="0" w:space="0" w:color="auto"/>
        <w:right w:val="none" w:sz="0" w:space="0" w:color="auto"/>
      </w:divBdr>
      <w:divsChild>
        <w:div w:id="890582464">
          <w:marLeft w:val="0"/>
          <w:marRight w:val="0"/>
          <w:marTop w:val="0"/>
          <w:marBottom w:val="0"/>
          <w:divBdr>
            <w:top w:val="none" w:sz="0" w:space="0" w:color="auto"/>
            <w:left w:val="none" w:sz="0" w:space="0" w:color="auto"/>
            <w:bottom w:val="none" w:sz="0" w:space="0" w:color="auto"/>
            <w:right w:val="none" w:sz="0" w:space="0" w:color="auto"/>
          </w:divBdr>
          <w:divsChild>
            <w:div w:id="365327810">
              <w:marLeft w:val="0"/>
              <w:marRight w:val="0"/>
              <w:marTop w:val="0"/>
              <w:marBottom w:val="0"/>
              <w:divBdr>
                <w:top w:val="none" w:sz="0" w:space="0" w:color="auto"/>
                <w:left w:val="none" w:sz="0" w:space="0" w:color="auto"/>
                <w:bottom w:val="none" w:sz="0" w:space="0" w:color="auto"/>
                <w:right w:val="none" w:sz="0" w:space="0" w:color="auto"/>
              </w:divBdr>
              <w:divsChild>
                <w:div w:id="8259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0136">
          <w:marLeft w:val="0"/>
          <w:marRight w:val="0"/>
          <w:marTop w:val="0"/>
          <w:marBottom w:val="0"/>
          <w:divBdr>
            <w:top w:val="none" w:sz="0" w:space="0" w:color="auto"/>
            <w:left w:val="none" w:sz="0" w:space="0" w:color="auto"/>
            <w:bottom w:val="none" w:sz="0" w:space="0" w:color="auto"/>
            <w:right w:val="none" w:sz="0" w:space="0" w:color="auto"/>
          </w:divBdr>
        </w:div>
        <w:div w:id="1004818599">
          <w:marLeft w:val="0"/>
          <w:marRight w:val="0"/>
          <w:marTop w:val="0"/>
          <w:marBottom w:val="0"/>
          <w:divBdr>
            <w:top w:val="none" w:sz="0" w:space="0" w:color="auto"/>
            <w:left w:val="none" w:sz="0" w:space="0" w:color="auto"/>
            <w:bottom w:val="none" w:sz="0" w:space="0" w:color="auto"/>
            <w:right w:val="none" w:sz="0" w:space="0" w:color="auto"/>
          </w:divBdr>
          <w:divsChild>
            <w:div w:id="1735466524">
              <w:marLeft w:val="0"/>
              <w:marRight w:val="0"/>
              <w:marTop w:val="0"/>
              <w:marBottom w:val="0"/>
              <w:divBdr>
                <w:top w:val="none" w:sz="0" w:space="0" w:color="auto"/>
                <w:left w:val="none" w:sz="0" w:space="0" w:color="auto"/>
                <w:bottom w:val="none" w:sz="0" w:space="0" w:color="auto"/>
                <w:right w:val="none" w:sz="0" w:space="0" w:color="auto"/>
              </w:divBdr>
              <w:divsChild>
                <w:div w:id="818380641">
                  <w:marLeft w:val="0"/>
                  <w:marRight w:val="0"/>
                  <w:marTop w:val="0"/>
                  <w:marBottom w:val="0"/>
                  <w:divBdr>
                    <w:top w:val="none" w:sz="0" w:space="0" w:color="auto"/>
                    <w:left w:val="none" w:sz="0" w:space="0" w:color="auto"/>
                    <w:bottom w:val="none" w:sz="0" w:space="0" w:color="auto"/>
                    <w:right w:val="none" w:sz="0" w:space="0" w:color="auto"/>
                  </w:divBdr>
                  <w:divsChild>
                    <w:div w:id="10279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55419">
          <w:marLeft w:val="0"/>
          <w:marRight w:val="0"/>
          <w:marTop w:val="0"/>
          <w:marBottom w:val="0"/>
          <w:divBdr>
            <w:top w:val="none" w:sz="0" w:space="0" w:color="auto"/>
            <w:left w:val="none" w:sz="0" w:space="0" w:color="auto"/>
            <w:bottom w:val="none" w:sz="0" w:space="0" w:color="auto"/>
            <w:right w:val="none" w:sz="0" w:space="0" w:color="auto"/>
          </w:divBdr>
          <w:divsChild>
            <w:div w:id="622079162">
              <w:marLeft w:val="0"/>
              <w:marRight w:val="0"/>
              <w:marTop w:val="0"/>
              <w:marBottom w:val="0"/>
              <w:divBdr>
                <w:top w:val="none" w:sz="0" w:space="0" w:color="auto"/>
                <w:left w:val="none" w:sz="0" w:space="0" w:color="auto"/>
                <w:bottom w:val="none" w:sz="0" w:space="0" w:color="auto"/>
                <w:right w:val="none" w:sz="0" w:space="0" w:color="auto"/>
              </w:divBdr>
              <w:divsChild>
                <w:div w:id="1947542545">
                  <w:marLeft w:val="0"/>
                  <w:marRight w:val="0"/>
                  <w:marTop w:val="0"/>
                  <w:marBottom w:val="0"/>
                  <w:divBdr>
                    <w:top w:val="none" w:sz="0" w:space="0" w:color="auto"/>
                    <w:left w:val="none" w:sz="0" w:space="0" w:color="auto"/>
                    <w:bottom w:val="none" w:sz="0" w:space="0" w:color="auto"/>
                    <w:right w:val="none" w:sz="0" w:space="0" w:color="auto"/>
                  </w:divBdr>
                  <w:divsChild>
                    <w:div w:id="837186524">
                      <w:marLeft w:val="0"/>
                      <w:marRight w:val="0"/>
                      <w:marTop w:val="0"/>
                      <w:marBottom w:val="0"/>
                      <w:divBdr>
                        <w:top w:val="none" w:sz="0" w:space="0" w:color="auto"/>
                        <w:left w:val="none" w:sz="0" w:space="0" w:color="auto"/>
                        <w:bottom w:val="none" w:sz="0" w:space="0" w:color="auto"/>
                        <w:right w:val="none" w:sz="0" w:space="0" w:color="auto"/>
                      </w:divBdr>
                    </w:div>
                  </w:divsChild>
                </w:div>
                <w:div w:id="564997290">
                  <w:blockQuote w:val="1"/>
                  <w:marLeft w:val="720"/>
                  <w:marRight w:val="720"/>
                  <w:marTop w:val="100"/>
                  <w:marBottom w:val="100"/>
                  <w:divBdr>
                    <w:top w:val="single" w:sz="12" w:space="0" w:color="E6E6E6"/>
                    <w:left w:val="none" w:sz="0" w:space="0" w:color="auto"/>
                    <w:bottom w:val="single" w:sz="12" w:space="0" w:color="E6E6E6"/>
                    <w:right w:val="none" w:sz="0" w:space="0" w:color="auto"/>
                  </w:divBdr>
                </w:div>
                <w:div w:id="904025458">
                  <w:marLeft w:val="0"/>
                  <w:marRight w:val="0"/>
                  <w:marTop w:val="0"/>
                  <w:marBottom w:val="0"/>
                  <w:divBdr>
                    <w:top w:val="none" w:sz="0" w:space="0" w:color="auto"/>
                    <w:left w:val="none" w:sz="0" w:space="0" w:color="auto"/>
                    <w:bottom w:val="none" w:sz="0" w:space="0" w:color="auto"/>
                    <w:right w:val="none" w:sz="0" w:space="0" w:color="auto"/>
                  </w:divBdr>
                  <w:divsChild>
                    <w:div w:id="3200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2246</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 Hoekenga</dc:creator>
  <cp:keywords/>
  <dc:description/>
  <cp:lastModifiedBy>Rien Hoekenga</cp:lastModifiedBy>
  <cp:revision>1</cp:revision>
  <dcterms:created xsi:type="dcterms:W3CDTF">2023-01-01T13:55:00Z</dcterms:created>
  <dcterms:modified xsi:type="dcterms:W3CDTF">2023-01-01T13:57:00Z</dcterms:modified>
</cp:coreProperties>
</file>